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2E9D3" w14:textId="31258E3E" w:rsidR="000D08A4" w:rsidRPr="00EE076C" w:rsidRDefault="000D08A4" w:rsidP="000D08A4">
      <w:pPr>
        <w:rPr>
          <w:rFonts w:hAnsiTheme="minorHAnsi"/>
          <w:b/>
          <w:bCs/>
          <w:color w:val="4C94D8" w:themeColor="text2" w:themeTint="80"/>
          <w:sz w:val="32"/>
          <w:szCs w:val="32"/>
        </w:rPr>
      </w:pPr>
      <w:r w:rsidRPr="001C553F">
        <w:rPr>
          <w:noProof/>
        </w:rPr>
        <w:drawing>
          <wp:anchor distT="0" distB="0" distL="114300" distR="114300" simplePos="0" relativeHeight="251659264" behindDoc="0" locked="0" layoutInCell="1" allowOverlap="1" wp14:anchorId="4937B32A" wp14:editId="6CC9E84F">
            <wp:simplePos x="0" y="0"/>
            <wp:positionH relativeFrom="rightMargin">
              <wp:align>left</wp:align>
            </wp:positionH>
            <wp:positionV relativeFrom="paragraph">
              <wp:posOffset>-704850</wp:posOffset>
            </wp:positionV>
            <wp:extent cx="828040" cy="828040"/>
            <wp:effectExtent l="0" t="0" r="0" b="0"/>
            <wp:wrapNone/>
            <wp:docPr id="1570490229" name="Picture 1" descr="A triangle with text and glob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90229" name="Picture 1" descr="A triangle with text and globe i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76C">
        <w:rPr>
          <w:rFonts w:hAnsiTheme="minorHAnsi"/>
          <w:b/>
          <w:bCs/>
          <w:color w:val="4C94D8" w:themeColor="text2" w:themeTint="80"/>
          <w:sz w:val="32"/>
          <w:szCs w:val="32"/>
        </w:rPr>
        <w:t>BIOSOL2025 Submission Form</w:t>
      </w:r>
    </w:p>
    <w:p w14:paraId="2D411AB8" w14:textId="77777777" w:rsidR="000D08A4" w:rsidRDefault="000D08A4" w:rsidP="000D08A4">
      <w:pPr>
        <w:rPr>
          <w:rFonts w:hAnsiTheme="minorHAnsi"/>
          <w:b/>
          <w:bCs/>
          <w:sz w:val="24"/>
          <w:szCs w:val="24"/>
        </w:rPr>
      </w:pPr>
      <w:r w:rsidRPr="007C7696">
        <w:rPr>
          <w:rFonts w:hAnsiTheme="minorHAnsi"/>
          <w:sz w:val="24"/>
          <w:szCs w:val="24"/>
        </w:rPr>
        <w:t xml:space="preserve">Please complete the following and send the form along with your video submission and eligibility documentation to: </w:t>
      </w:r>
      <w:hyperlink r:id="rId7" w:history="1">
        <w:r w:rsidRPr="00361CBD">
          <w:rPr>
            <w:rStyle w:val="Hyperlink"/>
            <w:rFonts w:hAnsiTheme="minorHAnsi"/>
            <w:b/>
            <w:bCs/>
            <w:color w:val="auto"/>
            <w:sz w:val="24"/>
            <w:szCs w:val="24"/>
          </w:rPr>
          <w:t>biosol2025@ku.dk</w:t>
        </w:r>
      </w:hyperlink>
    </w:p>
    <w:p w14:paraId="35AAE13B" w14:textId="77777777" w:rsidR="000D08A4" w:rsidRDefault="000D08A4" w:rsidP="000D08A4">
      <w:pPr>
        <w:rPr>
          <w:rFonts w:hAnsiTheme="minorHAnsi"/>
          <w:sz w:val="24"/>
          <w:szCs w:val="24"/>
        </w:rPr>
      </w:pPr>
    </w:p>
    <w:p w14:paraId="778F6CD9" w14:textId="77777777" w:rsidR="000D08A4" w:rsidRPr="007C7696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1. Full Name:</w:t>
      </w:r>
      <w:r>
        <w:rPr>
          <w:rFonts w:hAnsiTheme="minorHAnsi"/>
          <w:b/>
          <w:bCs/>
          <w:sz w:val="24"/>
          <w:szCs w:val="24"/>
        </w:rPr>
        <w:t xml:space="preserve">  </w:t>
      </w:r>
      <w:r w:rsidRPr="00EE076C">
        <w:rPr>
          <w:rFonts w:hAnsiTheme="minorHAnsi"/>
          <w:sz w:val="24"/>
          <w:szCs w:val="24"/>
        </w:rPr>
        <w:t xml:space="preserve">___________                                    </w:t>
      </w:r>
      <w:r w:rsidRPr="00EE076C">
        <w:rPr>
          <w:rFonts w:hAnsiTheme="minorHAnsi"/>
          <w:sz w:val="24"/>
          <w:szCs w:val="24"/>
        </w:rPr>
        <w:br/>
      </w:r>
      <w:r w:rsidRPr="007C7696">
        <w:rPr>
          <w:rFonts w:hAnsiTheme="minorHAnsi"/>
          <w:sz w:val="24"/>
          <w:szCs w:val="24"/>
        </w:rPr>
        <w:t> </w:t>
      </w:r>
    </w:p>
    <w:p w14:paraId="544FA78F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2. Email Address: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0EDBF3FE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3. Phone Number (with country code):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272BFEFD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4. Nationality/Nationalities: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5DE1EDB9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5. Academic Institution: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3F69CCCA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6. Country of Academic Institution: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58E24184" w14:textId="77777777" w:rsidR="000D08A4" w:rsidRPr="007C7696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7. Degree Program and Field of Study: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</w:r>
      <w:r w:rsidRPr="007C7696">
        <w:rPr>
          <w:rFonts w:hAnsiTheme="minorHAnsi"/>
          <w:sz w:val="24"/>
          <w:szCs w:val="24"/>
        </w:rPr>
        <w:t> </w:t>
      </w:r>
    </w:p>
    <w:p w14:paraId="7AF84083" w14:textId="77777777" w:rsidR="000D08A4" w:rsidRPr="007C7696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8. Status (choose one):</w:t>
      </w:r>
      <w:r w:rsidRPr="007C7696">
        <w:rPr>
          <w:rFonts w:hAnsiTheme="minorHAnsi"/>
          <w:sz w:val="24"/>
          <w:szCs w:val="24"/>
        </w:rPr>
        <w:br/>
        <w:t>☐ Final-year undergraduate student</w:t>
      </w:r>
      <w:r w:rsidRPr="007C7696">
        <w:rPr>
          <w:rFonts w:hAnsiTheme="minorHAnsi"/>
          <w:sz w:val="24"/>
          <w:szCs w:val="24"/>
        </w:rPr>
        <w:br/>
        <w:t>☐ Recent graduate (completed undergraduate degree within the past year)</w:t>
      </w:r>
    </w:p>
    <w:p w14:paraId="20CFE072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9. Date of Graduation (actual or expected):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61E23CD2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10. Title of Your Video Submission: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3F44221A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11. Brief Description of Your Idea (max. 150 words):</w:t>
      </w:r>
      <w:r>
        <w:rPr>
          <w:rFonts w:hAnsiTheme="minorHAnsi"/>
          <w:b/>
          <w:bCs/>
          <w:sz w:val="24"/>
          <w:szCs w:val="24"/>
        </w:rPr>
        <w:t xml:space="preserve"> </w:t>
      </w:r>
      <w:r w:rsidRPr="00EE076C">
        <w:rPr>
          <w:rFonts w:hAnsiTheme="minorHAnsi"/>
          <w:sz w:val="24"/>
          <w:szCs w:val="24"/>
        </w:rPr>
        <w:t>___________</w:t>
      </w:r>
      <w:r>
        <w:rPr>
          <w:rFonts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E076C">
        <w:rPr>
          <w:rFonts w:hAnsiTheme="minorHAnsi"/>
          <w:sz w:val="24"/>
          <w:szCs w:val="24"/>
        </w:rPr>
        <w:br/>
        <w:t> </w:t>
      </w:r>
    </w:p>
    <w:p w14:paraId="33DD02CF" w14:textId="77777777" w:rsidR="000D08A4" w:rsidRDefault="000D08A4" w:rsidP="000D08A4">
      <w:pPr>
        <w:spacing w:after="0"/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12. Challenge Area(s) Addressed (select one or more):</w:t>
      </w:r>
      <w:r w:rsidRPr="007C7696">
        <w:rPr>
          <w:rFonts w:hAnsiTheme="minorHAnsi"/>
          <w:sz w:val="24"/>
          <w:szCs w:val="24"/>
        </w:rPr>
        <w:br/>
        <w:t>☐ Valorising agro-industrial side streams</w:t>
      </w:r>
      <w:r w:rsidRPr="007C7696">
        <w:rPr>
          <w:rFonts w:hAnsiTheme="minorHAnsi"/>
          <w:sz w:val="24"/>
          <w:szCs w:val="24"/>
        </w:rPr>
        <w:br/>
        <w:t>☐ Sustainable food production and preservation</w:t>
      </w:r>
      <w:r w:rsidRPr="007C7696">
        <w:rPr>
          <w:rFonts w:hAnsiTheme="minorHAnsi"/>
          <w:sz w:val="24"/>
          <w:szCs w:val="24"/>
        </w:rPr>
        <w:br/>
        <w:t>☐ Microbial cultures to enhance nutrient absorption, bioavailability, and health benefits</w:t>
      </w:r>
      <w:r w:rsidRPr="007C7696">
        <w:rPr>
          <w:rFonts w:hAnsiTheme="minorHAnsi"/>
          <w:sz w:val="24"/>
          <w:szCs w:val="24"/>
        </w:rPr>
        <w:br/>
      </w:r>
      <w:r w:rsidRPr="007C7696">
        <w:rPr>
          <w:rFonts w:hAnsiTheme="minorHAnsi"/>
          <w:sz w:val="24"/>
          <w:szCs w:val="24"/>
        </w:rPr>
        <w:lastRenderedPageBreak/>
        <w:t>☐ Bio-based production of renewable fuels and energy carriers</w:t>
      </w:r>
      <w:r w:rsidRPr="007C7696">
        <w:rPr>
          <w:rFonts w:hAnsiTheme="minorHAnsi"/>
          <w:sz w:val="24"/>
          <w:szCs w:val="24"/>
        </w:rPr>
        <w:br/>
        <w:t>☐ Green chemistry and bio-based ingredients for consumer and industrial products</w:t>
      </w:r>
      <w:r w:rsidRPr="007C7696">
        <w:rPr>
          <w:rFonts w:hAnsiTheme="minorHAnsi"/>
          <w:sz w:val="24"/>
          <w:szCs w:val="24"/>
        </w:rPr>
        <w:br/>
        <w:t>☐ Precision fermentation techniques (e.g., biomanufacturing of APIs)</w:t>
      </w:r>
      <w:r w:rsidRPr="007C7696">
        <w:rPr>
          <w:rFonts w:hAnsiTheme="minorHAnsi"/>
          <w:sz w:val="24"/>
          <w:szCs w:val="24"/>
        </w:rPr>
        <w:br/>
        <w:t>☐ Production of alternative proteins</w:t>
      </w:r>
      <w:r w:rsidRPr="007C7696">
        <w:rPr>
          <w:rFonts w:hAnsiTheme="minorHAnsi"/>
          <w:sz w:val="24"/>
          <w:szCs w:val="24"/>
        </w:rPr>
        <w:br/>
        <w:t>☐ Improving soil health</w:t>
      </w:r>
      <w:r w:rsidRPr="007C7696">
        <w:rPr>
          <w:rFonts w:hAnsiTheme="minorHAnsi"/>
          <w:sz w:val="24"/>
          <w:szCs w:val="24"/>
        </w:rPr>
        <w:br/>
        <w:t>☐ Developing biofertilizers</w:t>
      </w:r>
      <w:r w:rsidRPr="007C7696">
        <w:rPr>
          <w:rFonts w:hAnsiTheme="minorHAnsi"/>
          <w:sz w:val="24"/>
          <w:szCs w:val="24"/>
        </w:rPr>
        <w:br/>
        <w:t>☐ Plant varieties to mitigate and adapt to climate impact</w:t>
      </w:r>
      <w:r w:rsidRPr="007C7696">
        <w:rPr>
          <w:rFonts w:hAnsiTheme="minorHAnsi"/>
          <w:sz w:val="24"/>
          <w:szCs w:val="24"/>
        </w:rPr>
        <w:br/>
        <w:t>☐ Biological alternatives to chemical pesticides and antibiotics</w:t>
      </w:r>
      <w:r w:rsidRPr="007C7696">
        <w:rPr>
          <w:rFonts w:hAnsiTheme="minorHAnsi"/>
          <w:sz w:val="24"/>
          <w:szCs w:val="24"/>
        </w:rPr>
        <w:br/>
        <w:t>☐ Biological CO₂ capture, conversion, or reduction</w:t>
      </w:r>
      <w:r w:rsidRPr="007C7696">
        <w:rPr>
          <w:rFonts w:hAnsiTheme="minorHAnsi"/>
          <w:sz w:val="24"/>
          <w:szCs w:val="24"/>
        </w:rPr>
        <w:br/>
        <w:t>☐ Waste biodegradation and circular bioeconomy solutions</w:t>
      </w:r>
      <w:r w:rsidRPr="007C7696">
        <w:rPr>
          <w:rFonts w:hAnsiTheme="minorHAnsi"/>
          <w:sz w:val="24"/>
          <w:szCs w:val="24"/>
        </w:rPr>
        <w:br/>
        <w:t>☐ Biotech-based alternatives to fossil plastics</w:t>
      </w:r>
      <w:r w:rsidRPr="007C7696">
        <w:rPr>
          <w:rFonts w:hAnsiTheme="minorHAnsi"/>
          <w:sz w:val="24"/>
          <w:szCs w:val="24"/>
        </w:rPr>
        <w:br/>
        <w:t>☐ Improving downstream processing for more sustainable biomanufacturing</w:t>
      </w:r>
      <w:r w:rsidRPr="007C7696">
        <w:rPr>
          <w:rFonts w:hAnsiTheme="minorHAnsi"/>
          <w:sz w:val="24"/>
          <w:szCs w:val="24"/>
        </w:rPr>
        <w:br/>
      </w:r>
      <w:bookmarkStart w:id="0" w:name="_Hlk205025843"/>
      <w:r w:rsidRPr="007C7696">
        <w:rPr>
          <w:rFonts w:hAnsiTheme="minorHAnsi"/>
          <w:sz w:val="24"/>
          <w:szCs w:val="24"/>
        </w:rPr>
        <w:t>☐ Biological water treatment</w:t>
      </w:r>
      <w:bookmarkEnd w:id="0"/>
    </w:p>
    <w:p w14:paraId="40C17DFD" w14:textId="77777777" w:rsidR="000D08A4" w:rsidRDefault="000D08A4" w:rsidP="000D08A4">
      <w:pPr>
        <w:spacing w:after="0"/>
        <w:rPr>
          <w:rFonts w:hAnsiTheme="minorHAnsi"/>
          <w:sz w:val="24"/>
          <w:szCs w:val="24"/>
        </w:rPr>
      </w:pPr>
      <w:r w:rsidRPr="009D7F11">
        <w:rPr>
          <w:rFonts w:hAnsiTheme="minorHAnsi"/>
          <w:sz w:val="24"/>
          <w:szCs w:val="24"/>
        </w:rPr>
        <w:t xml:space="preserve">☐ </w:t>
      </w:r>
      <w:r>
        <w:rPr>
          <w:rFonts w:hAnsiTheme="minorHAnsi"/>
          <w:sz w:val="24"/>
          <w:szCs w:val="24"/>
        </w:rPr>
        <w:t>Other</w:t>
      </w:r>
    </w:p>
    <w:p w14:paraId="5A0B34FD" w14:textId="77777777" w:rsidR="000D08A4" w:rsidRDefault="000D08A4" w:rsidP="000D08A4">
      <w:pPr>
        <w:spacing w:after="0"/>
        <w:rPr>
          <w:rFonts w:hAnsiTheme="minorHAnsi"/>
          <w:sz w:val="24"/>
          <w:szCs w:val="24"/>
        </w:rPr>
      </w:pPr>
    </w:p>
    <w:p w14:paraId="7AFCC531" w14:textId="77777777" w:rsidR="000D08A4" w:rsidRPr="00EE076C" w:rsidRDefault="000D08A4" w:rsidP="000D08A4">
      <w:pPr>
        <w:rPr>
          <w:rFonts w:hAnsiTheme="minorHAnsi"/>
          <w:sz w:val="24"/>
          <w:szCs w:val="24"/>
        </w:rPr>
      </w:pPr>
      <w:r w:rsidRPr="007C7696">
        <w:rPr>
          <w:rFonts w:hAnsiTheme="minorHAnsi"/>
          <w:b/>
          <w:bCs/>
          <w:sz w:val="24"/>
          <w:szCs w:val="24"/>
        </w:rPr>
        <w:t>13. Does your video include any AI-generated images or content?</w:t>
      </w:r>
      <w:r w:rsidRPr="007C7696">
        <w:rPr>
          <w:rFonts w:hAnsiTheme="minorHAnsi"/>
          <w:sz w:val="24"/>
          <w:szCs w:val="24"/>
        </w:rPr>
        <w:br/>
        <w:t>☐ No</w:t>
      </w:r>
      <w:r w:rsidRPr="007C7696">
        <w:rPr>
          <w:rFonts w:hAnsiTheme="minorHAnsi"/>
          <w:sz w:val="24"/>
          <w:szCs w:val="24"/>
        </w:rPr>
        <w:br/>
        <w:t xml:space="preserve">☐ Yes – If yes, please specify the tool used: </w:t>
      </w:r>
      <w:bookmarkStart w:id="1" w:name="_Hlk205027333"/>
      <w:r w:rsidRPr="00EE076C">
        <w:rPr>
          <w:rFonts w:hAnsiTheme="minorHAnsi"/>
          <w:sz w:val="24"/>
          <w:szCs w:val="24"/>
        </w:rPr>
        <w:t>___________</w:t>
      </w:r>
      <w:bookmarkEnd w:id="1"/>
    </w:p>
    <w:p w14:paraId="4E25EF99" w14:textId="77777777" w:rsidR="000D08A4" w:rsidRDefault="000D08A4" w:rsidP="000D08A4">
      <w:pPr>
        <w:rPr>
          <w:rFonts w:hAnsiTheme="minorHAnsi"/>
          <w:sz w:val="24"/>
          <w:szCs w:val="24"/>
        </w:rPr>
      </w:pPr>
    </w:p>
    <w:p w14:paraId="206591BB" w14:textId="77777777" w:rsidR="000D08A4" w:rsidRPr="00C7476C" w:rsidRDefault="000D08A4" w:rsidP="000D08A4">
      <w:pPr>
        <w:rPr>
          <w:rFonts w:hAnsiTheme="minorHAnsi"/>
          <w:sz w:val="24"/>
          <w:szCs w:val="24"/>
        </w:rPr>
      </w:pPr>
    </w:p>
    <w:p w14:paraId="739481E8" w14:textId="77777777" w:rsidR="000D08A4" w:rsidRDefault="000D08A4" w:rsidP="000D08A4">
      <w:pPr>
        <w:rPr>
          <w:rFonts w:hAnsiTheme="minorHAnsi"/>
          <w:sz w:val="24"/>
          <w:szCs w:val="24"/>
        </w:rPr>
      </w:pPr>
    </w:p>
    <w:p w14:paraId="23488C5B" w14:textId="77777777" w:rsidR="000D08A4" w:rsidRPr="001C553F" w:rsidRDefault="000D08A4" w:rsidP="000D08A4">
      <w:pPr>
        <w:rPr>
          <w:rFonts w:hAnsiTheme="minorHAnsi"/>
          <w:sz w:val="24"/>
          <w:szCs w:val="24"/>
        </w:rPr>
      </w:pPr>
    </w:p>
    <w:p w14:paraId="313D4844" w14:textId="77777777" w:rsidR="000D08A4" w:rsidRPr="001C553F" w:rsidRDefault="000D08A4" w:rsidP="000D08A4">
      <w:pPr>
        <w:rPr>
          <w:rFonts w:hAnsiTheme="minorHAnsi"/>
          <w:sz w:val="24"/>
          <w:szCs w:val="24"/>
        </w:rPr>
      </w:pPr>
    </w:p>
    <w:p w14:paraId="170A1DF1" w14:textId="77777777" w:rsidR="000D08A4" w:rsidRPr="001C553F" w:rsidRDefault="000D08A4" w:rsidP="000D08A4">
      <w:pPr>
        <w:rPr>
          <w:rFonts w:hAnsiTheme="minorHAnsi"/>
          <w:sz w:val="24"/>
          <w:szCs w:val="24"/>
        </w:rPr>
      </w:pPr>
    </w:p>
    <w:p w14:paraId="3B0F87B0" w14:textId="77777777" w:rsidR="00D47A46" w:rsidRDefault="00D47A46"/>
    <w:sectPr w:rsidR="00D47A46" w:rsidSect="000D08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6916D" w14:textId="77777777" w:rsidR="00BA1B65" w:rsidRDefault="00BA1B65" w:rsidP="000D08A4">
      <w:pPr>
        <w:spacing w:after="0" w:line="240" w:lineRule="auto"/>
      </w:pPr>
      <w:r>
        <w:separator/>
      </w:r>
    </w:p>
  </w:endnote>
  <w:endnote w:type="continuationSeparator" w:id="0">
    <w:p w14:paraId="6087430D" w14:textId="77777777" w:rsidR="00BA1B65" w:rsidRDefault="00BA1B65" w:rsidP="000D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1973B" w14:textId="77777777" w:rsidR="00BA1B65" w:rsidRDefault="00BA1B65" w:rsidP="000D08A4">
      <w:pPr>
        <w:spacing w:after="0" w:line="240" w:lineRule="auto"/>
      </w:pPr>
      <w:r>
        <w:separator/>
      </w:r>
    </w:p>
  </w:footnote>
  <w:footnote w:type="continuationSeparator" w:id="0">
    <w:p w14:paraId="3728A452" w14:textId="77777777" w:rsidR="00BA1B65" w:rsidRDefault="00BA1B65" w:rsidP="000D0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A4"/>
    <w:rsid w:val="00043F1B"/>
    <w:rsid w:val="00062BEA"/>
    <w:rsid w:val="000D08A4"/>
    <w:rsid w:val="000F54D0"/>
    <w:rsid w:val="00136480"/>
    <w:rsid w:val="00181FFE"/>
    <w:rsid w:val="002260FA"/>
    <w:rsid w:val="003E779C"/>
    <w:rsid w:val="0042459E"/>
    <w:rsid w:val="00440DE4"/>
    <w:rsid w:val="00482948"/>
    <w:rsid w:val="005B0ED0"/>
    <w:rsid w:val="00611F14"/>
    <w:rsid w:val="00653BCA"/>
    <w:rsid w:val="006A0ED5"/>
    <w:rsid w:val="006E158F"/>
    <w:rsid w:val="007628E1"/>
    <w:rsid w:val="007E3A9A"/>
    <w:rsid w:val="00846A54"/>
    <w:rsid w:val="008968EC"/>
    <w:rsid w:val="00897003"/>
    <w:rsid w:val="008E729B"/>
    <w:rsid w:val="008F3F4E"/>
    <w:rsid w:val="009831D5"/>
    <w:rsid w:val="00A70DB0"/>
    <w:rsid w:val="00A87352"/>
    <w:rsid w:val="00B71E21"/>
    <w:rsid w:val="00BA1B65"/>
    <w:rsid w:val="00CA075B"/>
    <w:rsid w:val="00D47A46"/>
    <w:rsid w:val="00DA171C"/>
    <w:rsid w:val="00DF66EA"/>
    <w:rsid w:val="00E108D8"/>
    <w:rsid w:val="00E2133C"/>
    <w:rsid w:val="00E978BC"/>
    <w:rsid w:val="00EF5F16"/>
    <w:rsid w:val="00FC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CB58D"/>
  <w15:chartTrackingRefBased/>
  <w15:docId w15:val="{25949316-BA03-41C2-804B-84AD477A7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8A4"/>
    <w:pPr>
      <w:spacing w:line="259" w:lineRule="auto"/>
    </w:pPr>
    <w:rPr>
      <w:rFonts w:eastAsia="Times New Roman" w:hAnsi="Times New Roman" w:cs="Times New Roman"/>
      <w:sz w:val="22"/>
      <w:szCs w:val="22"/>
      <w:lang w:val="en-GB" w:eastAsia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D08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a-DK" w:eastAsia="en-US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D08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a-DK"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D08A4"/>
    <w:pPr>
      <w:keepNext/>
      <w:keepLines/>
      <w:spacing w:before="160" w:after="80" w:line="278" w:lineRule="auto"/>
      <w:outlineLvl w:val="2"/>
    </w:pPr>
    <w:rPr>
      <w:rFonts w:eastAsiaTheme="majorEastAsia" w:hAnsiTheme="minorHAnsi" w:cstheme="majorBidi"/>
      <w:color w:val="0F4761" w:themeColor="accent1" w:themeShade="BF"/>
      <w:sz w:val="28"/>
      <w:szCs w:val="28"/>
      <w:lang w:val="da-DK"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D08A4"/>
    <w:pPr>
      <w:keepNext/>
      <w:keepLines/>
      <w:spacing w:before="80" w:after="40" w:line="278" w:lineRule="auto"/>
      <w:outlineLvl w:val="3"/>
    </w:pPr>
    <w:rPr>
      <w:rFonts w:eastAsiaTheme="majorEastAsia" w:hAnsiTheme="minorHAnsi" w:cstheme="majorBidi"/>
      <w:i/>
      <w:iCs/>
      <w:color w:val="0F4761" w:themeColor="accent1" w:themeShade="BF"/>
      <w:sz w:val="24"/>
      <w:szCs w:val="24"/>
      <w:lang w:val="da-DK"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D08A4"/>
    <w:pPr>
      <w:keepNext/>
      <w:keepLines/>
      <w:spacing w:before="80" w:after="40" w:line="278" w:lineRule="auto"/>
      <w:outlineLvl w:val="4"/>
    </w:pPr>
    <w:rPr>
      <w:rFonts w:eastAsiaTheme="majorEastAsia" w:hAnsiTheme="minorHAnsi" w:cstheme="majorBidi"/>
      <w:color w:val="0F4761" w:themeColor="accent1" w:themeShade="BF"/>
      <w:sz w:val="24"/>
      <w:szCs w:val="24"/>
      <w:lang w:val="da-DK"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D08A4"/>
    <w:pPr>
      <w:keepNext/>
      <w:keepLines/>
      <w:spacing w:before="40" w:after="0" w:line="278" w:lineRule="auto"/>
      <w:outlineLvl w:val="5"/>
    </w:pPr>
    <w:rPr>
      <w:rFonts w:eastAsiaTheme="majorEastAsia" w:hAnsiTheme="minorHAnsi" w:cstheme="majorBidi"/>
      <w:i/>
      <w:iCs/>
      <w:color w:val="595959" w:themeColor="text1" w:themeTint="A6"/>
      <w:sz w:val="24"/>
      <w:szCs w:val="24"/>
      <w:lang w:val="da-DK"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D08A4"/>
    <w:pPr>
      <w:keepNext/>
      <w:keepLines/>
      <w:spacing w:before="40" w:after="0" w:line="278" w:lineRule="auto"/>
      <w:outlineLvl w:val="6"/>
    </w:pPr>
    <w:rPr>
      <w:rFonts w:eastAsiaTheme="majorEastAsia" w:hAnsiTheme="minorHAnsi" w:cstheme="majorBidi"/>
      <w:color w:val="595959" w:themeColor="text1" w:themeTint="A6"/>
      <w:sz w:val="24"/>
      <w:szCs w:val="24"/>
      <w:lang w:val="da-DK"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D08A4"/>
    <w:pPr>
      <w:keepNext/>
      <w:keepLines/>
      <w:spacing w:after="0" w:line="278" w:lineRule="auto"/>
      <w:outlineLvl w:val="7"/>
    </w:pPr>
    <w:rPr>
      <w:rFonts w:eastAsiaTheme="majorEastAsia" w:hAnsiTheme="minorHAnsi" w:cstheme="majorBidi"/>
      <w:i/>
      <w:iCs/>
      <w:color w:val="272727" w:themeColor="text1" w:themeTint="D8"/>
      <w:sz w:val="24"/>
      <w:szCs w:val="24"/>
      <w:lang w:val="da-DK"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D08A4"/>
    <w:pPr>
      <w:keepNext/>
      <w:keepLines/>
      <w:spacing w:after="0" w:line="278" w:lineRule="auto"/>
      <w:outlineLvl w:val="8"/>
    </w:pPr>
    <w:rPr>
      <w:rFonts w:eastAsiaTheme="majorEastAsia" w:hAnsiTheme="minorHAnsi" w:cstheme="majorBidi"/>
      <w:color w:val="272727" w:themeColor="text1" w:themeTint="D8"/>
      <w:sz w:val="24"/>
      <w:szCs w:val="24"/>
      <w:lang w:val="da-DK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D0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D0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D08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D08A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D08A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D08A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D08A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D08A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D08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D0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a-DK"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0D0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D08A4"/>
    <w:pPr>
      <w:numPr>
        <w:ilvl w:val="1"/>
      </w:numPr>
      <w:spacing w:line="278" w:lineRule="auto"/>
    </w:pPr>
    <w:rPr>
      <w:rFonts w:eastAsiaTheme="majorEastAsia" w:hAnsiTheme="minorHAnsi" w:cstheme="majorBidi"/>
      <w:color w:val="595959" w:themeColor="text1" w:themeTint="A6"/>
      <w:spacing w:val="15"/>
      <w:sz w:val="28"/>
      <w:szCs w:val="28"/>
      <w:lang w:val="da-DK"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D08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D08A4"/>
    <w:pPr>
      <w:spacing w:before="160" w:line="278" w:lineRule="auto"/>
      <w:jc w:val="center"/>
    </w:pPr>
    <w:rPr>
      <w:rFonts w:eastAsiaTheme="minorHAnsi" w:hAnsiTheme="minorHAnsi" w:cstheme="minorBidi"/>
      <w:i/>
      <w:iCs/>
      <w:color w:val="404040" w:themeColor="text1" w:themeTint="BF"/>
      <w:sz w:val="24"/>
      <w:szCs w:val="24"/>
      <w:lang w:val="da-DK"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0D08A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D08A4"/>
    <w:pPr>
      <w:spacing w:line="278" w:lineRule="auto"/>
      <w:ind w:left="720"/>
      <w:contextualSpacing/>
    </w:pPr>
    <w:rPr>
      <w:rFonts w:eastAsiaTheme="minorHAnsi" w:hAnsiTheme="minorHAnsi" w:cstheme="minorBidi"/>
      <w:sz w:val="24"/>
      <w:szCs w:val="24"/>
      <w:lang w:val="da-DK" w:eastAsia="en-US"/>
    </w:rPr>
  </w:style>
  <w:style w:type="character" w:styleId="Kraftigfremhvning">
    <w:name w:val="Intense Emphasis"/>
    <w:basedOn w:val="Standardskrifttypeiafsnit"/>
    <w:uiPriority w:val="21"/>
    <w:qFormat/>
    <w:rsid w:val="000D08A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D0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 w:hAnsiTheme="minorHAnsi" w:cstheme="minorBidi"/>
      <w:i/>
      <w:iCs/>
      <w:color w:val="0F4761" w:themeColor="accent1" w:themeShade="BF"/>
      <w:sz w:val="24"/>
      <w:szCs w:val="24"/>
      <w:lang w:val="da-DK"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D08A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D08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0D08A4"/>
    <w:rPr>
      <w:color w:val="467886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0D0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D08A4"/>
    <w:rPr>
      <w:rFonts w:eastAsia="Times New Roman" w:hAnsi="Times New Roman" w:cs="Times New Roman"/>
      <w:sz w:val="22"/>
      <w:szCs w:val="22"/>
      <w:lang w:val="en-GB" w:eastAsia="en-GB"/>
    </w:rPr>
  </w:style>
  <w:style w:type="paragraph" w:styleId="Sidefod">
    <w:name w:val="footer"/>
    <w:basedOn w:val="Normal"/>
    <w:link w:val="SidefodTegn"/>
    <w:uiPriority w:val="99"/>
    <w:unhideWhenUsed/>
    <w:rsid w:val="000D0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D08A4"/>
    <w:rPr>
      <w:rFonts w:eastAsia="Times New Roman" w:hAnsi="Times New Roman" w:cs="Times New Roman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iosol2025@ku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1843</Characters>
  <Application>Microsoft Office Word</Application>
  <DocSecurity>0</DocSecurity>
  <Lines>52</Lines>
  <Paragraphs>29</Paragraphs>
  <ScaleCrop>false</ScaleCrop>
  <Company>University of Copenhagen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Klindt Gahrn</dc:creator>
  <cp:keywords/>
  <dc:description/>
  <cp:lastModifiedBy>Johanne Klindt Gahrn</cp:lastModifiedBy>
  <cp:revision>1</cp:revision>
  <dcterms:created xsi:type="dcterms:W3CDTF">2025-08-13T09:13:00Z</dcterms:created>
  <dcterms:modified xsi:type="dcterms:W3CDTF">2025-08-13T09:15:00Z</dcterms:modified>
</cp:coreProperties>
</file>